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B9C72" w14:textId="20BC8FC6" w:rsidR="00632F6E" w:rsidRDefault="00A810E7" w:rsidP="00A810E7">
      <w:pPr>
        <w:jc w:val="center"/>
        <w:rPr>
          <w:rFonts w:ascii="Algerian" w:hAnsi="Algerian"/>
          <w:color w:val="E36C0A" w:themeColor="accent6" w:themeShade="BF"/>
          <w:sz w:val="44"/>
          <w:szCs w:val="44"/>
        </w:rPr>
      </w:pPr>
      <w:r w:rsidRPr="00A810E7">
        <w:rPr>
          <w:rFonts w:ascii="Algerian" w:hAnsi="Algerian"/>
          <w:color w:val="E36C0A" w:themeColor="accent6" w:themeShade="BF"/>
          <w:sz w:val="44"/>
          <w:szCs w:val="44"/>
        </w:rPr>
        <w:t xml:space="preserve">REGOLAMENTO PER LA BIBLIOTECA COMUNALE </w:t>
      </w:r>
      <w:r w:rsidR="00DD203B">
        <w:rPr>
          <w:rFonts w:ascii="Algerian" w:hAnsi="Algerian"/>
          <w:color w:val="E36C0A" w:themeColor="accent6" w:themeShade="BF"/>
          <w:sz w:val="44"/>
          <w:szCs w:val="44"/>
        </w:rPr>
        <w:t>SISTEMA BIBLIOTECARIO CUNEO</w:t>
      </w:r>
    </w:p>
    <w:p w14:paraId="245F3068" w14:textId="77777777" w:rsidR="00A810E7" w:rsidRDefault="00A810E7" w:rsidP="00A810E7">
      <w:pPr>
        <w:jc w:val="center"/>
        <w:rPr>
          <w:rFonts w:ascii="Algerian" w:hAnsi="Algerian"/>
          <w:color w:val="E36C0A" w:themeColor="accent6" w:themeShade="BF"/>
          <w:sz w:val="44"/>
          <w:szCs w:val="44"/>
        </w:rPr>
      </w:pPr>
    </w:p>
    <w:p w14:paraId="5202E9BA" w14:textId="76B2742F" w:rsidR="00A810E7" w:rsidRPr="00B80600" w:rsidRDefault="00A810E7" w:rsidP="00A810E7">
      <w:pPr>
        <w:jc w:val="both"/>
        <w:rPr>
          <w:rFonts w:ascii="Arial" w:hAnsi="Arial" w:cs="Arial"/>
          <w:u w:val="single"/>
        </w:rPr>
      </w:pPr>
      <w:r w:rsidRPr="00B80600">
        <w:rPr>
          <w:rFonts w:ascii="Arial" w:hAnsi="Arial" w:cs="Arial"/>
          <w:u w:val="single"/>
        </w:rPr>
        <w:t>ART. 1</w:t>
      </w:r>
    </w:p>
    <w:p w14:paraId="68720C29" w14:textId="4592CAE3" w:rsidR="00A810E7" w:rsidRDefault="00A810E7" w:rsidP="00A810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Biblioteca comunale pubblica è un’istituzione culturale a servizio di tutti i cittadini.</w:t>
      </w:r>
    </w:p>
    <w:p w14:paraId="27F3E54D" w14:textId="7DA8F779" w:rsidR="00A810E7" w:rsidRDefault="00A810E7" w:rsidP="00A810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 sintonia con la legge regionale n. 78 del 19/12/1978 (“Norme per l’istituzione e il funzionamento delle biblioteche pubbliche di Enti Locali o di interesse locale”) e nell’ambito della politica culturale del Comune, persegue le seguenti finalità:</w:t>
      </w:r>
    </w:p>
    <w:p w14:paraId="43C13318" w14:textId="6A97E4FD" w:rsidR="00A810E7" w:rsidRDefault="00A810E7" w:rsidP="00A810E7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 w:rsidR="00B806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diffondere l’informazione e promuovere lo sviluppo culturale dei cittadini, la loro formazione intellettuale e civile, l’abitudine alla lettura;</w:t>
      </w:r>
    </w:p>
    <w:p w14:paraId="48587E4C" w14:textId="4EB73103" w:rsidR="00A810E7" w:rsidRDefault="00A810E7" w:rsidP="00A810E7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b) garantire la tutela e il godimento pubblico del materiale bibliografico, audiovisivo, dei documenti e degli oggetti di valore storico e culturale ivi raccolti;</w:t>
      </w:r>
    </w:p>
    <w:p w14:paraId="079CAB1D" w14:textId="161C47A2" w:rsidR="00A810E7" w:rsidRDefault="00131541" w:rsidP="00A810E7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favorire, nell’ambito delle competenze regionali, l’attuazione del diritto allo studio e stimolare l’attività di educazione permanente; </w:t>
      </w:r>
    </w:p>
    <w:p w14:paraId="2BC9E79A" w14:textId="1EDEA02B" w:rsidR="00131541" w:rsidRDefault="00131541" w:rsidP="00A810E7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d) diffondere la conoscenza della storia e delle tradizioni locali;</w:t>
      </w:r>
    </w:p>
    <w:p w14:paraId="43AAA805" w14:textId="17BCA269" w:rsidR="00131541" w:rsidRDefault="00131541" w:rsidP="00A810E7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e) permettere un impiego proficuo del tempo libero. </w:t>
      </w:r>
    </w:p>
    <w:p w14:paraId="72ADBEAA" w14:textId="77777777" w:rsidR="00131541" w:rsidRDefault="00131541" w:rsidP="00A810E7">
      <w:pPr>
        <w:ind w:left="284" w:hanging="284"/>
        <w:jc w:val="both"/>
        <w:rPr>
          <w:rFonts w:ascii="Arial" w:hAnsi="Arial" w:cs="Arial"/>
        </w:rPr>
      </w:pPr>
    </w:p>
    <w:p w14:paraId="3B4B6628" w14:textId="4BC12B42" w:rsidR="00131541" w:rsidRPr="00B80600" w:rsidRDefault="00131541" w:rsidP="00A810E7">
      <w:pPr>
        <w:ind w:left="284" w:hanging="284"/>
        <w:jc w:val="both"/>
        <w:rPr>
          <w:rFonts w:ascii="Arial" w:hAnsi="Arial" w:cs="Arial"/>
          <w:u w:val="single"/>
        </w:rPr>
      </w:pPr>
      <w:r w:rsidRPr="00B80600">
        <w:rPr>
          <w:rFonts w:ascii="Arial" w:hAnsi="Arial" w:cs="Arial"/>
          <w:u w:val="single"/>
        </w:rPr>
        <w:t xml:space="preserve">ART. 2 </w:t>
      </w:r>
    </w:p>
    <w:p w14:paraId="01EEACAF" w14:textId="0A0603EF" w:rsidR="00131541" w:rsidRDefault="00DD203B" w:rsidP="00A810E7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La Biblioteca</w:t>
      </w:r>
      <w:r w:rsidR="00131541">
        <w:rPr>
          <w:rFonts w:ascii="Arial" w:hAnsi="Arial" w:cs="Arial"/>
        </w:rPr>
        <w:t xml:space="preserve"> persegue le finalità di cui al precedente articolo attraverso:</w:t>
      </w:r>
    </w:p>
    <w:p w14:paraId="0BDD399B" w14:textId="60BEF468" w:rsidR="00131541" w:rsidRDefault="00131541" w:rsidP="00131541">
      <w:pPr>
        <w:pStyle w:val="Paragrafoelenco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La conversazione, l’aggiornamento e l’incremento del materiale bibliografico con opere di narrativa, di attuazione, di studio, per adulti e per ragazzi senza discriminazioni ideologiche e seguendo criteri di validità culturale;</w:t>
      </w:r>
    </w:p>
    <w:p w14:paraId="3E8049CC" w14:textId="77777777" w:rsidR="00131541" w:rsidRDefault="00131541" w:rsidP="00131541">
      <w:pPr>
        <w:pStyle w:val="Paragrafoelenco"/>
        <w:ind w:left="284"/>
        <w:jc w:val="both"/>
        <w:rPr>
          <w:rFonts w:ascii="Arial" w:hAnsi="Arial" w:cs="Arial"/>
        </w:rPr>
      </w:pPr>
    </w:p>
    <w:p w14:paraId="464400FF" w14:textId="6914A7C1" w:rsidR="00131541" w:rsidRDefault="00131541" w:rsidP="00131541">
      <w:pPr>
        <w:pStyle w:val="Paragrafoelenco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La raccolta di documenti manoscritti, ciclostilati o a stampa;</w:t>
      </w:r>
    </w:p>
    <w:p w14:paraId="0CB1EACE" w14:textId="77777777" w:rsidR="00131541" w:rsidRPr="00131541" w:rsidRDefault="00131541" w:rsidP="00131541">
      <w:pPr>
        <w:pStyle w:val="Paragrafoelenco"/>
        <w:rPr>
          <w:rFonts w:ascii="Arial" w:hAnsi="Arial" w:cs="Arial"/>
        </w:rPr>
      </w:pPr>
    </w:p>
    <w:p w14:paraId="0BD5307D" w14:textId="76561DB7" w:rsidR="00131541" w:rsidRDefault="00131541" w:rsidP="00131541">
      <w:pPr>
        <w:pStyle w:val="Paragrafoelenco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L’abbonamento, la raccolta e la conservazione di quotidiani periodici e riviste; </w:t>
      </w:r>
    </w:p>
    <w:p w14:paraId="4191405A" w14:textId="77777777" w:rsidR="00131541" w:rsidRPr="00131541" w:rsidRDefault="00131541" w:rsidP="00131541">
      <w:pPr>
        <w:pStyle w:val="Paragrafoelenco"/>
        <w:rPr>
          <w:rFonts w:ascii="Arial" w:hAnsi="Arial" w:cs="Arial"/>
        </w:rPr>
      </w:pPr>
    </w:p>
    <w:p w14:paraId="2D0F5DE1" w14:textId="7E4E7F2F" w:rsidR="00131541" w:rsidRPr="00181A44" w:rsidRDefault="00131541" w:rsidP="00131541">
      <w:pPr>
        <w:pStyle w:val="Paragrafoelenco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1"/>
          <w:szCs w:val="21"/>
        </w:rPr>
      </w:pPr>
      <w:r w:rsidRPr="00181A44">
        <w:rPr>
          <w:rFonts w:ascii="Arial" w:hAnsi="Arial" w:cs="Arial"/>
          <w:sz w:val="21"/>
          <w:szCs w:val="21"/>
        </w:rPr>
        <w:t>L’acquisizione di materiale audiovisivo (dischi, nastri di registrazione, fotografie, dispositive ecc..)</w:t>
      </w:r>
    </w:p>
    <w:p w14:paraId="2D6EF59F" w14:textId="77777777" w:rsidR="00131541" w:rsidRPr="00131541" w:rsidRDefault="00131541" w:rsidP="00131541">
      <w:pPr>
        <w:pStyle w:val="Paragrafoelenco"/>
        <w:rPr>
          <w:rFonts w:ascii="Arial" w:hAnsi="Arial" w:cs="Arial"/>
        </w:rPr>
      </w:pPr>
    </w:p>
    <w:p w14:paraId="4C35223A" w14:textId="4CA23F3D" w:rsidR="00131541" w:rsidRPr="00181A44" w:rsidRDefault="00131541" w:rsidP="00131541">
      <w:pPr>
        <w:pStyle w:val="Paragrafoelenco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81A44">
        <w:rPr>
          <w:rFonts w:ascii="Arial" w:hAnsi="Arial" w:cs="Arial"/>
          <w:sz w:val="20"/>
          <w:szCs w:val="20"/>
        </w:rPr>
        <w:t>Il reperimento e la raccolta pubblicazione</w:t>
      </w:r>
      <w:r w:rsidR="00181A44" w:rsidRPr="00181A44">
        <w:rPr>
          <w:rFonts w:ascii="Arial" w:hAnsi="Arial" w:cs="Arial"/>
          <w:sz w:val="20"/>
          <w:szCs w:val="20"/>
        </w:rPr>
        <w:t xml:space="preserve"> </w:t>
      </w:r>
      <w:r w:rsidRPr="00181A44">
        <w:rPr>
          <w:rFonts w:ascii="Arial" w:hAnsi="Arial" w:cs="Arial"/>
          <w:sz w:val="20"/>
          <w:szCs w:val="20"/>
        </w:rPr>
        <w:t>e documenti di varia natura che abbiano interesse locale;</w:t>
      </w:r>
    </w:p>
    <w:p w14:paraId="56B3F07A" w14:textId="77777777" w:rsidR="00131541" w:rsidRPr="00131541" w:rsidRDefault="00131541" w:rsidP="00131541">
      <w:pPr>
        <w:pStyle w:val="Paragrafoelenco"/>
        <w:rPr>
          <w:rFonts w:ascii="Arial" w:hAnsi="Arial" w:cs="Arial"/>
        </w:rPr>
      </w:pPr>
    </w:p>
    <w:p w14:paraId="7A38236C" w14:textId="0760DED4" w:rsidR="00131541" w:rsidRDefault="00131541" w:rsidP="00131541">
      <w:pPr>
        <w:pStyle w:val="Paragrafoelenco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Il prestito a domicilio o la consultazione di quanto è contenuto</w:t>
      </w:r>
      <w:r w:rsidR="00181A44">
        <w:rPr>
          <w:rFonts w:ascii="Arial" w:hAnsi="Arial" w:cs="Arial"/>
        </w:rPr>
        <w:t>;</w:t>
      </w:r>
    </w:p>
    <w:p w14:paraId="3E348AB8" w14:textId="77777777" w:rsidR="00181A44" w:rsidRPr="00181A44" w:rsidRDefault="00181A44" w:rsidP="00181A44">
      <w:pPr>
        <w:pStyle w:val="Paragrafoelenco"/>
        <w:rPr>
          <w:rFonts w:ascii="Arial" w:hAnsi="Arial" w:cs="Arial"/>
        </w:rPr>
      </w:pPr>
    </w:p>
    <w:p w14:paraId="0808370C" w14:textId="1C217A1E" w:rsidR="00181A44" w:rsidRDefault="00181A44" w:rsidP="00131541">
      <w:pPr>
        <w:pStyle w:val="Paragrafoelenco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L’informazione e la consulenza bibliografica;</w:t>
      </w:r>
    </w:p>
    <w:p w14:paraId="5E33BCC6" w14:textId="77777777" w:rsidR="00181A44" w:rsidRPr="00181A44" w:rsidRDefault="00181A44" w:rsidP="00181A44">
      <w:pPr>
        <w:pStyle w:val="Paragrafoelenco"/>
        <w:rPr>
          <w:rFonts w:ascii="Arial" w:hAnsi="Arial" w:cs="Arial"/>
        </w:rPr>
      </w:pPr>
    </w:p>
    <w:p w14:paraId="53BEEA6A" w14:textId="0061C188" w:rsidR="00181A44" w:rsidRDefault="00181A44" w:rsidP="00131541">
      <w:pPr>
        <w:pStyle w:val="Paragrafoelenco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L’organizzazione di attività culturali rivolte a tutti i cittadini (come mostre, dibattiti, corsi, proiezioni, audizioni);</w:t>
      </w:r>
    </w:p>
    <w:p w14:paraId="4AD150A2" w14:textId="77777777" w:rsidR="00181A44" w:rsidRPr="00181A44" w:rsidRDefault="00181A44" w:rsidP="00181A44">
      <w:pPr>
        <w:pStyle w:val="Paragrafoelenco"/>
        <w:rPr>
          <w:rFonts w:ascii="Arial" w:hAnsi="Arial" w:cs="Arial"/>
        </w:rPr>
      </w:pPr>
    </w:p>
    <w:p w14:paraId="5719388C" w14:textId="2E08C7AB" w:rsidR="00181A44" w:rsidRDefault="00181A44" w:rsidP="00181A44">
      <w:pPr>
        <w:pStyle w:val="Paragrafoelenco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Il costante contatto con le istituzioni scolastiche, con gli enti, le associazioni ed i gruppi anche spontanei a carattere culturale, con gli studenti.</w:t>
      </w:r>
    </w:p>
    <w:p w14:paraId="06F325FC" w14:textId="21E0BA8C" w:rsidR="00181A44" w:rsidRDefault="00181A44" w:rsidP="00181A44">
      <w:pPr>
        <w:pStyle w:val="Paragrafoelenc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In particolare un costante rapporto sarà intrattenuto con il centro rete del sistema Bibliotecario comprensoriale, per realizzare una sempre maggiore qualificazione tecnica del servizio e per consentire l’opportuno coordinamento delle strutture e delle attività.</w:t>
      </w:r>
    </w:p>
    <w:p w14:paraId="487F253E" w14:textId="77777777" w:rsidR="00181A44" w:rsidRDefault="00181A44" w:rsidP="00181A44">
      <w:pPr>
        <w:pStyle w:val="Paragrafoelenco"/>
        <w:ind w:left="284"/>
        <w:jc w:val="both"/>
        <w:rPr>
          <w:rFonts w:ascii="Arial" w:hAnsi="Arial" w:cs="Arial"/>
        </w:rPr>
      </w:pPr>
    </w:p>
    <w:p w14:paraId="2257CECD" w14:textId="4FE1B350" w:rsidR="00181A44" w:rsidRPr="00B80600" w:rsidRDefault="003C427C" w:rsidP="00890F53">
      <w:pPr>
        <w:pStyle w:val="Paragrafoelenco"/>
        <w:ind w:left="284" w:hanging="284"/>
        <w:jc w:val="both"/>
        <w:rPr>
          <w:rFonts w:ascii="Arial" w:hAnsi="Arial" w:cs="Arial"/>
          <w:u w:val="single"/>
        </w:rPr>
      </w:pPr>
      <w:r w:rsidRPr="00B80600">
        <w:rPr>
          <w:rFonts w:ascii="Arial" w:hAnsi="Arial" w:cs="Arial"/>
          <w:u w:val="single"/>
        </w:rPr>
        <w:t>ART. 3</w:t>
      </w:r>
    </w:p>
    <w:p w14:paraId="0921FAEC" w14:textId="77777777" w:rsidR="003C427C" w:rsidRDefault="003C427C" w:rsidP="003C427C">
      <w:pPr>
        <w:pStyle w:val="Paragrafoelenco"/>
        <w:ind w:left="284"/>
        <w:jc w:val="both"/>
        <w:rPr>
          <w:rFonts w:ascii="Arial" w:hAnsi="Arial" w:cs="Arial"/>
        </w:rPr>
      </w:pPr>
    </w:p>
    <w:p w14:paraId="64DD6576" w14:textId="54F942BC" w:rsidR="003C427C" w:rsidRDefault="003C427C" w:rsidP="00890F53">
      <w:pPr>
        <w:pStyle w:val="Paragrafoelenc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Il Comune stanzia in appositi capitoli di bilancio i fondi necessari a garantire il personale, la dotazione e l’aggiornamento dei fondi, le attività culturali, i locali, l’arredamento, la manutenzione, l’illuminazione, il riscaldamento e la pulizia.</w:t>
      </w:r>
    </w:p>
    <w:p w14:paraId="0B5A6FBE" w14:textId="77777777" w:rsidR="003C427C" w:rsidRDefault="003C427C" w:rsidP="003C427C">
      <w:pPr>
        <w:pStyle w:val="Paragrafoelenco"/>
        <w:ind w:left="284"/>
        <w:jc w:val="both"/>
        <w:rPr>
          <w:rFonts w:ascii="Arial" w:hAnsi="Arial" w:cs="Arial"/>
        </w:rPr>
      </w:pPr>
    </w:p>
    <w:p w14:paraId="172C052C" w14:textId="17C8D912" w:rsidR="003C427C" w:rsidRPr="00B80600" w:rsidRDefault="003C427C" w:rsidP="00890F53">
      <w:pPr>
        <w:pStyle w:val="Paragrafoelenco"/>
        <w:ind w:left="0"/>
        <w:jc w:val="both"/>
        <w:rPr>
          <w:rFonts w:ascii="Arial" w:hAnsi="Arial" w:cs="Arial"/>
          <w:u w:val="single"/>
        </w:rPr>
      </w:pPr>
      <w:r w:rsidRPr="00B80600">
        <w:rPr>
          <w:rFonts w:ascii="Arial" w:hAnsi="Arial" w:cs="Arial"/>
          <w:u w:val="single"/>
        </w:rPr>
        <w:t>ART. 4</w:t>
      </w:r>
    </w:p>
    <w:p w14:paraId="13CAE479" w14:textId="77777777" w:rsidR="003C427C" w:rsidRDefault="003C427C" w:rsidP="00890F53">
      <w:pPr>
        <w:pStyle w:val="Paragrafoelenco"/>
        <w:ind w:left="0"/>
        <w:jc w:val="both"/>
        <w:rPr>
          <w:rFonts w:ascii="Arial" w:hAnsi="Arial" w:cs="Arial"/>
        </w:rPr>
      </w:pPr>
    </w:p>
    <w:p w14:paraId="7CE87274" w14:textId="00E9B921" w:rsidR="003C427C" w:rsidRDefault="003C427C" w:rsidP="00890F53">
      <w:pPr>
        <w:pStyle w:val="Paragrafoelenco"/>
        <w:ind w:left="0"/>
        <w:jc w:val="both"/>
        <w:rPr>
          <w:rFonts w:ascii="Arial" w:hAnsi="Arial" w:cs="Arial"/>
          <w:sz w:val="19"/>
          <w:szCs w:val="19"/>
        </w:rPr>
      </w:pPr>
      <w:r w:rsidRPr="003C427C">
        <w:rPr>
          <w:rFonts w:ascii="Arial" w:hAnsi="Arial" w:cs="Arial"/>
          <w:sz w:val="19"/>
          <w:szCs w:val="19"/>
        </w:rPr>
        <w:t>Il Comune fornisce la Biblioteca di personale nella misura necessaria al buon andamento ai servizi</w:t>
      </w:r>
      <w:r w:rsidR="00DD203B">
        <w:rPr>
          <w:rFonts w:ascii="Arial" w:hAnsi="Arial" w:cs="Arial"/>
          <w:sz w:val="19"/>
          <w:szCs w:val="19"/>
        </w:rPr>
        <w:t xml:space="preserve"> </w:t>
      </w:r>
      <w:r w:rsidR="00DD203B" w:rsidRPr="00B535EA">
        <w:rPr>
          <w:rFonts w:ascii="Arial" w:hAnsi="Arial" w:cs="Arial"/>
          <w:sz w:val="19"/>
          <w:szCs w:val="19"/>
        </w:rPr>
        <w:t>culturali</w:t>
      </w:r>
      <w:r w:rsidRPr="00B535EA">
        <w:rPr>
          <w:rFonts w:ascii="Arial" w:hAnsi="Arial" w:cs="Arial"/>
          <w:sz w:val="19"/>
          <w:szCs w:val="19"/>
        </w:rPr>
        <w:t>.</w:t>
      </w:r>
    </w:p>
    <w:p w14:paraId="6985DC65" w14:textId="32F42931" w:rsidR="003C427C" w:rsidRDefault="003C427C" w:rsidP="00890F53">
      <w:pPr>
        <w:pStyle w:val="Paragrafoelenco"/>
        <w:ind w:left="0"/>
        <w:jc w:val="both"/>
        <w:rPr>
          <w:rFonts w:ascii="Arial" w:hAnsi="Arial" w:cs="Arial"/>
        </w:rPr>
      </w:pPr>
      <w:r w:rsidRPr="003C427C">
        <w:rPr>
          <w:rFonts w:ascii="Arial" w:hAnsi="Arial" w:cs="Arial"/>
        </w:rPr>
        <w:t>La biblioteca può avvalersi straordinariamente di personale volontario</w:t>
      </w:r>
      <w:r>
        <w:rPr>
          <w:rFonts w:ascii="Arial" w:hAnsi="Arial" w:cs="Arial"/>
        </w:rPr>
        <w:t>.</w:t>
      </w:r>
    </w:p>
    <w:p w14:paraId="4A9AF02F" w14:textId="77777777" w:rsidR="003C427C" w:rsidRDefault="003C427C" w:rsidP="003C427C">
      <w:pPr>
        <w:pStyle w:val="Paragrafoelenco"/>
        <w:ind w:left="284"/>
        <w:jc w:val="both"/>
        <w:rPr>
          <w:rFonts w:ascii="Arial" w:hAnsi="Arial" w:cs="Arial"/>
        </w:rPr>
      </w:pPr>
    </w:p>
    <w:p w14:paraId="6A8B7886" w14:textId="5D29E1CB" w:rsidR="003C427C" w:rsidRPr="00B80600" w:rsidRDefault="003C427C" w:rsidP="00890F53">
      <w:pPr>
        <w:pStyle w:val="Paragrafoelenco"/>
        <w:ind w:left="0"/>
        <w:jc w:val="both"/>
        <w:rPr>
          <w:rFonts w:ascii="Arial" w:hAnsi="Arial" w:cs="Arial"/>
          <w:u w:val="single"/>
        </w:rPr>
      </w:pPr>
      <w:r w:rsidRPr="00B80600">
        <w:rPr>
          <w:rFonts w:ascii="Arial" w:hAnsi="Arial" w:cs="Arial"/>
          <w:u w:val="single"/>
        </w:rPr>
        <w:t>ART. 5</w:t>
      </w:r>
    </w:p>
    <w:p w14:paraId="56DB7D5E" w14:textId="77777777" w:rsidR="003C427C" w:rsidRDefault="003C427C" w:rsidP="00890F53">
      <w:pPr>
        <w:pStyle w:val="Paragrafoelenco"/>
        <w:ind w:left="0"/>
        <w:jc w:val="both"/>
        <w:rPr>
          <w:rFonts w:ascii="Arial" w:hAnsi="Arial" w:cs="Arial"/>
        </w:rPr>
      </w:pPr>
    </w:p>
    <w:p w14:paraId="3A8B7B20" w14:textId="0E67E553" w:rsidR="002F08E1" w:rsidRDefault="00B80600" w:rsidP="00890F53">
      <w:pPr>
        <w:pStyle w:val="Paragrafoelenc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gestione della biblioteca comunale pubblica è affidata al BIBLIOTECARIO ed al </w:t>
      </w:r>
      <w:r w:rsidR="002F08E1">
        <w:rPr>
          <w:rFonts w:ascii="Arial" w:hAnsi="Arial" w:cs="Arial"/>
        </w:rPr>
        <w:t>CONSIGLIO di BIBLIOTECA</w:t>
      </w:r>
      <w:r>
        <w:rPr>
          <w:rFonts w:ascii="Arial" w:hAnsi="Arial" w:cs="Arial"/>
        </w:rPr>
        <w:t xml:space="preserve"> </w:t>
      </w:r>
      <w:r w:rsidR="002F08E1">
        <w:rPr>
          <w:rFonts w:ascii="Arial" w:hAnsi="Arial" w:cs="Arial"/>
        </w:rPr>
        <w:t xml:space="preserve">composto oltre che dal predetto Bibliotecario da n. </w:t>
      </w:r>
      <w:r w:rsidR="00B535EA">
        <w:rPr>
          <w:rFonts w:ascii="Arial" w:hAnsi="Arial" w:cs="Arial"/>
        </w:rPr>
        <w:t>11</w:t>
      </w:r>
      <w:r w:rsidR="002F08E1" w:rsidRPr="00B535EA">
        <w:rPr>
          <w:rFonts w:ascii="Arial" w:hAnsi="Arial" w:cs="Arial"/>
        </w:rPr>
        <w:t xml:space="preserve"> membri</w:t>
      </w:r>
      <w:r w:rsidR="002F08E1">
        <w:rPr>
          <w:rFonts w:ascii="Arial" w:hAnsi="Arial" w:cs="Arial"/>
        </w:rPr>
        <w:t xml:space="preserve"> nominati dal Consiglio Comunale dei quali:  </w:t>
      </w:r>
    </w:p>
    <w:p w14:paraId="21624BEE" w14:textId="77777777" w:rsidR="001E11C4" w:rsidRDefault="001E11C4" w:rsidP="00890F53">
      <w:pPr>
        <w:pStyle w:val="Paragrafoelenco"/>
        <w:ind w:left="0"/>
        <w:jc w:val="both"/>
        <w:rPr>
          <w:rFonts w:ascii="Arial" w:hAnsi="Arial" w:cs="Arial"/>
        </w:rPr>
      </w:pPr>
    </w:p>
    <w:p w14:paraId="3DED588C" w14:textId="77777777" w:rsidR="002F08E1" w:rsidRDefault="002F08E1" w:rsidP="00890F53">
      <w:pPr>
        <w:pStyle w:val="Paragrafoelenc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n. </w:t>
      </w:r>
      <w:r w:rsidRPr="001E11C4">
        <w:rPr>
          <w:rFonts w:ascii="Arial" w:hAnsi="Arial" w:cs="Arial"/>
          <w:b/>
          <w:bCs/>
        </w:rPr>
        <w:t xml:space="preserve">3 </w:t>
      </w:r>
      <w:r>
        <w:rPr>
          <w:rFonts w:ascii="Arial" w:hAnsi="Arial" w:cs="Arial"/>
        </w:rPr>
        <w:t>scelti fra i consiglieri comunali dei quali</w:t>
      </w:r>
    </w:p>
    <w:p w14:paraId="7E3F8BED" w14:textId="77777777" w:rsidR="002F08E1" w:rsidRDefault="002F08E1" w:rsidP="00890F53">
      <w:pPr>
        <w:pStyle w:val="Paragrafoelenc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n. 2 in rappresentanza della maggioranza e </w:t>
      </w:r>
    </w:p>
    <w:p w14:paraId="6EF468E0" w14:textId="77777777" w:rsidR="002F08E1" w:rsidRDefault="002F08E1" w:rsidP="00890F53">
      <w:pPr>
        <w:pStyle w:val="Paragrafoelenc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- n. 1 in rappresentanza della minoranza;</w:t>
      </w:r>
    </w:p>
    <w:p w14:paraId="0BBA0F16" w14:textId="77777777" w:rsidR="002F08E1" w:rsidRDefault="002F08E1" w:rsidP="00890F53">
      <w:pPr>
        <w:pStyle w:val="Paragrafoelenco"/>
        <w:ind w:left="0"/>
        <w:jc w:val="both"/>
        <w:rPr>
          <w:rFonts w:ascii="Arial" w:hAnsi="Arial" w:cs="Arial"/>
        </w:rPr>
      </w:pPr>
    </w:p>
    <w:p w14:paraId="1A200C20" w14:textId="0E6CDE09" w:rsidR="002F08E1" w:rsidRDefault="002F08E1" w:rsidP="00890F53">
      <w:pPr>
        <w:pStyle w:val="Paragrafoelenco"/>
        <w:ind w:left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</w:rPr>
        <w:t>n</w:t>
      </w:r>
      <w:r w:rsidRPr="001E11C4">
        <w:rPr>
          <w:rFonts w:ascii="Arial" w:hAnsi="Arial" w:cs="Arial"/>
          <w:sz w:val="21"/>
          <w:szCs w:val="21"/>
        </w:rPr>
        <w:t xml:space="preserve">. </w:t>
      </w:r>
      <w:r w:rsidR="00B535EA">
        <w:rPr>
          <w:rFonts w:ascii="Arial" w:hAnsi="Arial" w:cs="Arial"/>
          <w:b/>
          <w:bCs/>
          <w:sz w:val="21"/>
          <w:szCs w:val="21"/>
        </w:rPr>
        <w:t>8</w:t>
      </w:r>
      <w:r w:rsidRPr="001E11C4">
        <w:rPr>
          <w:rFonts w:ascii="Arial" w:hAnsi="Arial" w:cs="Arial"/>
          <w:sz w:val="21"/>
          <w:szCs w:val="21"/>
        </w:rPr>
        <w:t xml:space="preserve"> scelti fra le forze sociali e culturali del paese</w:t>
      </w:r>
      <w:r w:rsidR="001E11C4" w:rsidRPr="001E11C4">
        <w:rPr>
          <w:rFonts w:ascii="Arial" w:hAnsi="Arial" w:cs="Arial"/>
          <w:sz w:val="21"/>
          <w:szCs w:val="21"/>
        </w:rPr>
        <w:t xml:space="preserve"> e </w:t>
      </w:r>
      <w:r w:rsidR="001E11C4">
        <w:rPr>
          <w:rFonts w:ascii="Arial" w:hAnsi="Arial" w:cs="Arial"/>
          <w:sz w:val="21"/>
          <w:szCs w:val="21"/>
        </w:rPr>
        <w:t>a</w:t>
      </w:r>
      <w:r w:rsidR="001E11C4" w:rsidRPr="001E11C4">
        <w:rPr>
          <w:rFonts w:ascii="Arial" w:hAnsi="Arial" w:cs="Arial"/>
          <w:sz w:val="21"/>
          <w:szCs w:val="21"/>
        </w:rPr>
        <w:t>ltresì membro di diritto il Sindaco o suo delegato</w:t>
      </w:r>
      <w:r w:rsidR="00DD203B">
        <w:rPr>
          <w:rFonts w:ascii="Arial" w:hAnsi="Arial" w:cs="Arial"/>
          <w:sz w:val="21"/>
          <w:szCs w:val="21"/>
        </w:rPr>
        <w:t>.</w:t>
      </w:r>
    </w:p>
    <w:p w14:paraId="0BA59593" w14:textId="77777777" w:rsidR="00DD203B" w:rsidRDefault="00DD203B" w:rsidP="00890F53">
      <w:pPr>
        <w:pStyle w:val="Paragrafoelenco"/>
        <w:ind w:left="0"/>
        <w:jc w:val="both"/>
        <w:rPr>
          <w:rFonts w:ascii="Arial" w:hAnsi="Arial" w:cs="Arial"/>
          <w:sz w:val="21"/>
          <w:szCs w:val="21"/>
        </w:rPr>
      </w:pPr>
    </w:p>
    <w:p w14:paraId="2E794C41" w14:textId="63A19DBB" w:rsidR="00DD203B" w:rsidRDefault="00DD203B" w:rsidP="00890F53">
      <w:pPr>
        <w:pStyle w:val="Paragrafoelenco"/>
        <w:ind w:left="0"/>
        <w:jc w:val="both"/>
        <w:rPr>
          <w:rFonts w:ascii="Arial" w:hAnsi="Arial" w:cs="Arial"/>
          <w:sz w:val="21"/>
          <w:szCs w:val="21"/>
        </w:rPr>
      </w:pPr>
      <w:r w:rsidRPr="00B535EA">
        <w:rPr>
          <w:rFonts w:ascii="Arial" w:hAnsi="Arial" w:cs="Arial"/>
          <w:sz w:val="21"/>
          <w:szCs w:val="21"/>
        </w:rPr>
        <w:t xml:space="preserve">Ai componenti del Consiglio di Biblioteca viene attribuito un gettone di presenza per le sedute dell’organo ragguagliato al gettone previsto per la partecipazione alle sedute </w:t>
      </w:r>
      <w:r w:rsidR="002173C4" w:rsidRPr="00B535EA">
        <w:rPr>
          <w:rFonts w:ascii="Arial" w:hAnsi="Arial" w:cs="Arial"/>
          <w:sz w:val="21"/>
          <w:szCs w:val="21"/>
        </w:rPr>
        <w:t>del Consiglio comunale</w:t>
      </w:r>
      <w:r w:rsidRPr="00B535EA">
        <w:rPr>
          <w:rFonts w:ascii="Arial" w:hAnsi="Arial" w:cs="Arial"/>
          <w:sz w:val="21"/>
          <w:szCs w:val="21"/>
        </w:rPr>
        <w:t>.</w:t>
      </w:r>
    </w:p>
    <w:p w14:paraId="68A8CBE1" w14:textId="77777777" w:rsidR="00DD203B" w:rsidRPr="001E11C4" w:rsidRDefault="00DD203B" w:rsidP="00890F53">
      <w:pPr>
        <w:pStyle w:val="Paragrafoelenco"/>
        <w:ind w:left="0"/>
        <w:jc w:val="both"/>
        <w:rPr>
          <w:rFonts w:ascii="Arial" w:hAnsi="Arial" w:cs="Arial"/>
          <w:sz w:val="21"/>
          <w:szCs w:val="21"/>
        </w:rPr>
      </w:pPr>
    </w:p>
    <w:p w14:paraId="28C9EBF0" w14:textId="77777777" w:rsidR="002F08E1" w:rsidRDefault="002F08E1" w:rsidP="003C427C">
      <w:pPr>
        <w:pStyle w:val="Paragrafoelenco"/>
        <w:ind w:left="284"/>
        <w:jc w:val="both"/>
        <w:rPr>
          <w:rFonts w:ascii="Arial" w:hAnsi="Arial" w:cs="Arial"/>
        </w:rPr>
      </w:pPr>
    </w:p>
    <w:p w14:paraId="7801C651" w14:textId="5BF4F417" w:rsidR="003C427C" w:rsidRPr="00890F53" w:rsidRDefault="002F08E1" w:rsidP="00890F53">
      <w:pPr>
        <w:pStyle w:val="Paragrafoelenco"/>
        <w:ind w:left="284" w:hanging="284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</w:t>
      </w:r>
      <w:r w:rsidR="001E11C4" w:rsidRPr="00890F53">
        <w:rPr>
          <w:rFonts w:ascii="Arial" w:hAnsi="Arial" w:cs="Arial"/>
          <w:u w:val="single"/>
        </w:rPr>
        <w:t>ART. 6</w:t>
      </w:r>
    </w:p>
    <w:p w14:paraId="726663D8" w14:textId="77777777" w:rsidR="001E11C4" w:rsidRDefault="001E11C4" w:rsidP="00890F53">
      <w:pPr>
        <w:pStyle w:val="Paragrafoelenco"/>
        <w:ind w:left="284" w:hanging="284"/>
        <w:jc w:val="both"/>
        <w:rPr>
          <w:rFonts w:ascii="Arial" w:hAnsi="Arial" w:cs="Arial"/>
        </w:rPr>
      </w:pPr>
    </w:p>
    <w:p w14:paraId="79254670" w14:textId="278FB508" w:rsidR="001E11C4" w:rsidRDefault="001E11C4" w:rsidP="00890F53">
      <w:pPr>
        <w:pStyle w:val="Paragrafoelenc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E’ compito del </w:t>
      </w:r>
      <w:r w:rsidR="00490D75">
        <w:rPr>
          <w:rFonts w:ascii="Arial" w:hAnsi="Arial" w:cs="Arial"/>
        </w:rPr>
        <w:t>C</w:t>
      </w:r>
      <w:r>
        <w:rPr>
          <w:rFonts w:ascii="Arial" w:hAnsi="Arial" w:cs="Arial"/>
        </w:rPr>
        <w:t>onsigli</w:t>
      </w:r>
      <w:r w:rsidR="00490D7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di Biblioteca:</w:t>
      </w:r>
    </w:p>
    <w:p w14:paraId="21C971BC" w14:textId="0D824228" w:rsidR="001E11C4" w:rsidRDefault="001E11C4" w:rsidP="00890F53">
      <w:pPr>
        <w:pStyle w:val="Paragrafoelenco"/>
        <w:numPr>
          <w:ilvl w:val="0"/>
          <w:numId w:val="2"/>
        </w:numPr>
        <w:ind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Vigilare sul funzionamento della Biblioteca stessa;</w:t>
      </w:r>
    </w:p>
    <w:p w14:paraId="396F0F7B" w14:textId="0B759AD0" w:rsidR="001E11C4" w:rsidRDefault="001E11C4" w:rsidP="00890F53">
      <w:pPr>
        <w:pStyle w:val="Paragrafoelenco"/>
        <w:numPr>
          <w:ilvl w:val="0"/>
          <w:numId w:val="2"/>
        </w:numPr>
        <w:ind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Proporre al Consiglio comunale indirizzi e programmi di attività;</w:t>
      </w:r>
    </w:p>
    <w:p w14:paraId="38454CEC" w14:textId="261B1FE8" w:rsidR="001E11C4" w:rsidRDefault="001E11C4" w:rsidP="00890F53">
      <w:pPr>
        <w:pStyle w:val="Paragrafoelenco"/>
        <w:numPr>
          <w:ilvl w:val="0"/>
          <w:numId w:val="2"/>
        </w:numPr>
        <w:ind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Discutere i criteri generali per l’utilizzazione dei contributi;</w:t>
      </w:r>
    </w:p>
    <w:p w14:paraId="1E1D1E27" w14:textId="2A7BDA35" w:rsidR="001E11C4" w:rsidRDefault="001E11C4" w:rsidP="00890F53">
      <w:pPr>
        <w:pStyle w:val="Paragrafoelenco"/>
        <w:numPr>
          <w:ilvl w:val="0"/>
          <w:numId w:val="2"/>
        </w:numPr>
        <w:ind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Formulare proposte sull’orario di apertura;</w:t>
      </w:r>
    </w:p>
    <w:p w14:paraId="77E4FF6A" w14:textId="01D0BB00" w:rsidR="001E11C4" w:rsidRDefault="001E11C4" w:rsidP="00890F53">
      <w:pPr>
        <w:pStyle w:val="Paragrafoelenco"/>
        <w:numPr>
          <w:ilvl w:val="0"/>
          <w:numId w:val="2"/>
        </w:numPr>
        <w:ind w:hanging="284"/>
        <w:jc w:val="both"/>
        <w:rPr>
          <w:rFonts w:ascii="Arial" w:hAnsi="Arial" w:cs="Arial"/>
        </w:rPr>
      </w:pPr>
      <w:bookmarkStart w:id="0" w:name="_Hlk172188287"/>
      <w:r>
        <w:rPr>
          <w:rFonts w:ascii="Arial" w:hAnsi="Arial" w:cs="Arial"/>
        </w:rPr>
        <w:t>Nominare un rappresentante nel Consigli</w:t>
      </w:r>
      <w:r w:rsidR="00490D7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di Sistema</w:t>
      </w:r>
      <w:r w:rsidR="00490D75">
        <w:rPr>
          <w:rFonts w:ascii="Arial" w:hAnsi="Arial" w:cs="Arial"/>
        </w:rPr>
        <w:t>.</w:t>
      </w:r>
    </w:p>
    <w:bookmarkEnd w:id="0"/>
    <w:p w14:paraId="4BF69115" w14:textId="3E788112" w:rsidR="001E11C4" w:rsidRPr="00490D75" w:rsidRDefault="001E11C4" w:rsidP="00490D75">
      <w:pPr>
        <w:jc w:val="both"/>
        <w:rPr>
          <w:rFonts w:ascii="Arial" w:hAnsi="Arial" w:cs="Arial"/>
        </w:rPr>
      </w:pPr>
      <w:r w:rsidRPr="00490D75">
        <w:rPr>
          <w:rFonts w:ascii="Arial" w:hAnsi="Arial" w:cs="Arial"/>
        </w:rPr>
        <w:t xml:space="preserve">Il </w:t>
      </w:r>
      <w:r w:rsidR="00490D75" w:rsidRPr="00490D75">
        <w:rPr>
          <w:rFonts w:ascii="Arial" w:hAnsi="Arial" w:cs="Arial"/>
        </w:rPr>
        <w:t>C</w:t>
      </w:r>
      <w:r w:rsidRPr="00490D75">
        <w:rPr>
          <w:rFonts w:ascii="Arial" w:hAnsi="Arial" w:cs="Arial"/>
        </w:rPr>
        <w:t>onsiglio di biblioteca elegge nel proprio seno un presidente, si riunisce almeno una volta ogni tre mesi e decide a maggioranza;</w:t>
      </w:r>
    </w:p>
    <w:p w14:paraId="13EF8657" w14:textId="1D92C8B7" w:rsidR="001E11C4" w:rsidRPr="00490D75" w:rsidRDefault="001E11C4" w:rsidP="00490D75">
      <w:pPr>
        <w:jc w:val="both"/>
        <w:rPr>
          <w:rFonts w:ascii="Arial" w:hAnsi="Arial" w:cs="Arial"/>
          <w:sz w:val="21"/>
          <w:szCs w:val="21"/>
        </w:rPr>
      </w:pPr>
      <w:r w:rsidRPr="00490D75">
        <w:rPr>
          <w:rFonts w:ascii="Arial" w:hAnsi="Arial" w:cs="Arial"/>
          <w:sz w:val="21"/>
          <w:szCs w:val="21"/>
        </w:rPr>
        <w:t xml:space="preserve">I membri del Consiglio di biblioteca sono nominati dal Consiglio comunale e decadono con questo. </w:t>
      </w:r>
    </w:p>
    <w:p w14:paraId="452202FF" w14:textId="33CF5ED7" w:rsidR="001E11C4" w:rsidRPr="00490D75" w:rsidRDefault="001E11C4" w:rsidP="00490D75">
      <w:pPr>
        <w:jc w:val="both"/>
        <w:rPr>
          <w:rFonts w:ascii="Arial" w:hAnsi="Arial" w:cs="Arial"/>
          <w:sz w:val="21"/>
          <w:szCs w:val="21"/>
        </w:rPr>
      </w:pPr>
      <w:r w:rsidRPr="00B535EA">
        <w:rPr>
          <w:rFonts w:ascii="Arial" w:hAnsi="Arial" w:cs="Arial"/>
          <w:sz w:val="21"/>
          <w:szCs w:val="21"/>
        </w:rPr>
        <w:lastRenderedPageBreak/>
        <w:t xml:space="preserve">Vi partecipa </w:t>
      </w:r>
      <w:r w:rsidR="00890F53" w:rsidRPr="00B535EA">
        <w:rPr>
          <w:rFonts w:ascii="Arial" w:hAnsi="Arial" w:cs="Arial"/>
          <w:sz w:val="21"/>
          <w:szCs w:val="21"/>
        </w:rPr>
        <w:t>di diritto il bibliotecario</w:t>
      </w:r>
      <w:r w:rsidR="00490D75" w:rsidRPr="00B535EA">
        <w:rPr>
          <w:rFonts w:ascii="Arial" w:hAnsi="Arial" w:cs="Arial"/>
          <w:sz w:val="21"/>
          <w:szCs w:val="21"/>
        </w:rPr>
        <w:t xml:space="preserve"> </w:t>
      </w:r>
      <w:r w:rsidR="00DD203B" w:rsidRPr="00B535EA">
        <w:rPr>
          <w:rFonts w:ascii="Arial" w:hAnsi="Arial" w:cs="Arial"/>
          <w:sz w:val="21"/>
          <w:szCs w:val="21"/>
        </w:rPr>
        <w:t xml:space="preserve">ove presente. Il personale volontario </w:t>
      </w:r>
      <w:r w:rsidR="00B535EA">
        <w:rPr>
          <w:rFonts w:ascii="Arial" w:hAnsi="Arial" w:cs="Arial"/>
          <w:sz w:val="21"/>
          <w:szCs w:val="21"/>
        </w:rPr>
        <w:t xml:space="preserve">che partecipa al Consiglio di biblioteca, in assenza del bibliotecario, </w:t>
      </w:r>
      <w:r w:rsidR="00DD203B" w:rsidRPr="00B535EA">
        <w:rPr>
          <w:rFonts w:ascii="Arial" w:hAnsi="Arial" w:cs="Arial"/>
          <w:sz w:val="21"/>
          <w:szCs w:val="21"/>
        </w:rPr>
        <w:t xml:space="preserve">non ha </w:t>
      </w:r>
      <w:r w:rsidR="00490D75" w:rsidRPr="00B535EA">
        <w:rPr>
          <w:rFonts w:ascii="Arial" w:hAnsi="Arial" w:cs="Arial"/>
          <w:sz w:val="21"/>
          <w:szCs w:val="21"/>
        </w:rPr>
        <w:t>diritto di voto</w:t>
      </w:r>
      <w:r w:rsidR="00DD203B" w:rsidRPr="00B535EA">
        <w:rPr>
          <w:rFonts w:ascii="Arial" w:hAnsi="Arial" w:cs="Arial"/>
          <w:sz w:val="21"/>
          <w:szCs w:val="21"/>
        </w:rPr>
        <w:t>.</w:t>
      </w:r>
    </w:p>
    <w:p w14:paraId="59586BB1" w14:textId="4B8ED069" w:rsidR="00890F53" w:rsidRPr="00490D75" w:rsidRDefault="00890F53" w:rsidP="00490D75">
      <w:pPr>
        <w:jc w:val="both"/>
        <w:rPr>
          <w:rFonts w:ascii="Arial" w:hAnsi="Arial" w:cs="Arial"/>
          <w:sz w:val="21"/>
          <w:szCs w:val="21"/>
        </w:rPr>
      </w:pPr>
      <w:r w:rsidRPr="00490D75">
        <w:rPr>
          <w:rFonts w:ascii="Arial" w:hAnsi="Arial" w:cs="Arial"/>
          <w:sz w:val="21"/>
          <w:szCs w:val="21"/>
        </w:rPr>
        <w:t xml:space="preserve">Alle riunioni è invitato il Direttore del Sistema o un suo rappresentante. </w:t>
      </w:r>
    </w:p>
    <w:p w14:paraId="600C580B" w14:textId="77777777" w:rsidR="00E24EF9" w:rsidRDefault="00E24EF9" w:rsidP="00890F53">
      <w:pPr>
        <w:jc w:val="both"/>
        <w:rPr>
          <w:rFonts w:ascii="Arial" w:hAnsi="Arial" w:cs="Arial"/>
          <w:sz w:val="21"/>
          <w:szCs w:val="21"/>
          <w:u w:val="single"/>
        </w:rPr>
      </w:pPr>
    </w:p>
    <w:p w14:paraId="271BD26F" w14:textId="549A7F7A" w:rsidR="00890F53" w:rsidRDefault="00890F53" w:rsidP="00890F53">
      <w:pPr>
        <w:jc w:val="both"/>
        <w:rPr>
          <w:rFonts w:ascii="Arial" w:hAnsi="Arial" w:cs="Arial"/>
          <w:sz w:val="21"/>
          <w:szCs w:val="21"/>
          <w:u w:val="single"/>
        </w:rPr>
      </w:pPr>
      <w:r w:rsidRPr="00890F53">
        <w:rPr>
          <w:rFonts w:ascii="Arial" w:hAnsi="Arial" w:cs="Arial"/>
          <w:sz w:val="21"/>
          <w:szCs w:val="21"/>
          <w:u w:val="single"/>
        </w:rPr>
        <w:t xml:space="preserve">ART.  7 </w:t>
      </w:r>
    </w:p>
    <w:p w14:paraId="19F38C24" w14:textId="44592631" w:rsidR="00890F53" w:rsidRDefault="00890F53" w:rsidP="00890F53">
      <w:pPr>
        <w:jc w:val="both"/>
        <w:rPr>
          <w:rFonts w:ascii="Arial" w:hAnsi="Arial" w:cs="Arial"/>
        </w:rPr>
      </w:pPr>
      <w:r w:rsidRPr="00890F53">
        <w:rPr>
          <w:rFonts w:ascii="Arial" w:hAnsi="Arial" w:cs="Arial"/>
        </w:rPr>
        <w:t>Il Bi</w:t>
      </w:r>
      <w:r>
        <w:rPr>
          <w:rFonts w:ascii="Arial" w:hAnsi="Arial" w:cs="Arial"/>
        </w:rPr>
        <w:t>bliotecario è responsabile del buon funzionamento della biblioteca, dell’acquisto e dell’ordinamento del materiale, della tenuta dei registri e degli inventari.</w:t>
      </w:r>
      <w:r w:rsidR="00F76F43">
        <w:rPr>
          <w:rFonts w:ascii="Arial" w:hAnsi="Arial" w:cs="Arial"/>
        </w:rPr>
        <w:t xml:space="preserve"> </w:t>
      </w:r>
      <w:r w:rsidR="00490D75">
        <w:rPr>
          <w:rFonts w:ascii="Arial" w:hAnsi="Arial" w:cs="Arial"/>
        </w:rPr>
        <w:t>M</w:t>
      </w:r>
      <w:r>
        <w:rPr>
          <w:rFonts w:ascii="Arial" w:hAnsi="Arial" w:cs="Arial"/>
        </w:rPr>
        <w:t>antiene costanti rapporti con la direzione del Sistema Bibliotecario.</w:t>
      </w:r>
    </w:p>
    <w:p w14:paraId="432A39A3" w14:textId="77777777" w:rsidR="00890F53" w:rsidRDefault="00890F53" w:rsidP="00890F53">
      <w:pPr>
        <w:jc w:val="both"/>
        <w:rPr>
          <w:rFonts w:ascii="Arial" w:hAnsi="Arial" w:cs="Arial"/>
        </w:rPr>
      </w:pPr>
    </w:p>
    <w:p w14:paraId="5CEDBDD1" w14:textId="77777777" w:rsidR="00890F53" w:rsidRPr="00EF1064" w:rsidRDefault="00890F53" w:rsidP="00890F53">
      <w:pPr>
        <w:jc w:val="both"/>
        <w:rPr>
          <w:rFonts w:ascii="Arial" w:hAnsi="Arial" w:cs="Arial"/>
          <w:u w:val="single"/>
        </w:rPr>
      </w:pPr>
      <w:r w:rsidRPr="00EF1064">
        <w:rPr>
          <w:rFonts w:ascii="Arial" w:hAnsi="Arial" w:cs="Arial"/>
          <w:u w:val="single"/>
        </w:rPr>
        <w:t>ART. 8</w:t>
      </w:r>
    </w:p>
    <w:p w14:paraId="37F0406A" w14:textId="591883DC" w:rsidR="00EF1064" w:rsidRDefault="00890F53" w:rsidP="00890F53">
      <w:pPr>
        <w:jc w:val="both"/>
        <w:rPr>
          <w:rFonts w:ascii="Arial" w:hAnsi="Arial" w:cs="Arial"/>
        </w:rPr>
      </w:pPr>
      <w:r w:rsidRPr="00EF1064">
        <w:rPr>
          <w:rFonts w:ascii="Arial" w:hAnsi="Arial" w:cs="Arial"/>
        </w:rPr>
        <w:t xml:space="preserve">La Biblioteca resterà </w:t>
      </w:r>
      <w:r w:rsidR="00EF1064" w:rsidRPr="00EF1064">
        <w:rPr>
          <w:rFonts w:ascii="Arial" w:hAnsi="Arial" w:cs="Arial"/>
        </w:rPr>
        <w:t>aperta non meno di 12 ore settimanali, tenendo conto delle diverse esigenze della popolazione.</w:t>
      </w:r>
      <w:r w:rsidR="00DD203B">
        <w:rPr>
          <w:rFonts w:ascii="Arial" w:hAnsi="Arial" w:cs="Arial"/>
        </w:rPr>
        <w:t xml:space="preserve"> </w:t>
      </w:r>
      <w:r w:rsidR="00EF1064">
        <w:rPr>
          <w:rFonts w:ascii="Arial" w:hAnsi="Arial" w:cs="Arial"/>
        </w:rPr>
        <w:t xml:space="preserve">L’accesso alla biblioteca e la fruizione dei servizi che non comportino l’acquisizione di beni materiali sono gratuiti. Sono ammessi al prestito tutti coloro che ne facciano richiesta e che rispettino le norme del regolamento. Il bibliotecario ha la facoltà di sospendere temporaneamente dal prestito che non rispetta le regole, salva comunicazione al successivo consiglio di biblioteca. </w:t>
      </w:r>
    </w:p>
    <w:p w14:paraId="3464F479" w14:textId="77777777" w:rsidR="00F76F43" w:rsidRDefault="00F76F43" w:rsidP="00890F53">
      <w:pPr>
        <w:jc w:val="both"/>
        <w:rPr>
          <w:rFonts w:ascii="Arial" w:hAnsi="Arial" w:cs="Arial"/>
        </w:rPr>
      </w:pPr>
    </w:p>
    <w:p w14:paraId="7E7D2B5B" w14:textId="1E83767A" w:rsidR="00F76F43" w:rsidRPr="00F76F43" w:rsidRDefault="00F76F43" w:rsidP="00890F53">
      <w:pPr>
        <w:jc w:val="both"/>
        <w:rPr>
          <w:rFonts w:ascii="Arial" w:hAnsi="Arial" w:cs="Arial"/>
          <w:u w:val="single"/>
        </w:rPr>
      </w:pPr>
      <w:r w:rsidRPr="00F76F43">
        <w:rPr>
          <w:rFonts w:ascii="Arial" w:hAnsi="Arial" w:cs="Arial"/>
          <w:u w:val="single"/>
        </w:rPr>
        <w:t xml:space="preserve">ART. 9 </w:t>
      </w:r>
    </w:p>
    <w:p w14:paraId="5A94187A" w14:textId="1A9F86FD" w:rsidR="00F76F43" w:rsidRDefault="00F76F43" w:rsidP="00890F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durata del prestito esterno è fissata, di regola in giorni 15 con possibilità di rinnovo.</w:t>
      </w:r>
      <w:r w:rsidR="00DD20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Possono essere esclusi dal prestito giornali e riviste, materiale audiovisivo e di consultazione , nonché gli eventuali libri rari. </w:t>
      </w:r>
    </w:p>
    <w:p w14:paraId="2F80BB00" w14:textId="51A070A0" w:rsidR="0013033A" w:rsidRDefault="00F76F43" w:rsidP="00890F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lettori </w:t>
      </w:r>
      <w:r w:rsidR="0013033A">
        <w:rPr>
          <w:rFonts w:ascii="Arial" w:hAnsi="Arial" w:cs="Arial"/>
        </w:rPr>
        <w:t>sono responsabili della buona conservazione e della restituzione puntuale dei volumi presi in prestito</w:t>
      </w:r>
      <w:r w:rsidR="00DD203B">
        <w:rPr>
          <w:rFonts w:ascii="Arial" w:hAnsi="Arial" w:cs="Arial"/>
        </w:rPr>
        <w:t>.</w:t>
      </w:r>
      <w:r w:rsidR="0013033A">
        <w:rPr>
          <w:rFonts w:ascii="Arial" w:hAnsi="Arial" w:cs="Arial"/>
        </w:rPr>
        <w:t xml:space="preserve">  In caso di smarrimento o di deterioramento sono tenuti a risarcire il danno arrecato. Sarà cura del bibliotecario cercare di reperire presso il Centro Rete di Sistema i volumi richiesti dai lettori e non presenti in biblioteca. </w:t>
      </w:r>
    </w:p>
    <w:p w14:paraId="2FD6ECCF" w14:textId="77777777" w:rsidR="0013033A" w:rsidRDefault="0013033A" w:rsidP="00890F53">
      <w:pPr>
        <w:jc w:val="both"/>
        <w:rPr>
          <w:rFonts w:ascii="Arial" w:hAnsi="Arial" w:cs="Arial"/>
        </w:rPr>
      </w:pPr>
    </w:p>
    <w:p w14:paraId="47828897" w14:textId="77777777" w:rsidR="0013033A" w:rsidRDefault="0013033A" w:rsidP="00890F53">
      <w:pPr>
        <w:jc w:val="both"/>
        <w:rPr>
          <w:rFonts w:ascii="Arial" w:hAnsi="Arial" w:cs="Arial"/>
          <w:u w:val="single"/>
        </w:rPr>
      </w:pPr>
      <w:r w:rsidRPr="0013033A">
        <w:rPr>
          <w:rFonts w:ascii="Arial" w:hAnsi="Arial" w:cs="Arial"/>
          <w:u w:val="single"/>
        </w:rPr>
        <w:t xml:space="preserve">ART. 10 </w:t>
      </w:r>
    </w:p>
    <w:p w14:paraId="3911010F" w14:textId="643CC4E1" w:rsidR="0013033A" w:rsidRDefault="009D4FBE" w:rsidP="00890F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Eventuali modifiche del presente regolamento saranno deliberate dal Consiglio Comunale, sentiti il consiglio di biblioteca ed il direttore del sistema. </w:t>
      </w:r>
    </w:p>
    <w:p w14:paraId="31598C4D" w14:textId="77777777" w:rsidR="009D4FBE" w:rsidRDefault="009D4FBE" w:rsidP="00890F53">
      <w:pPr>
        <w:jc w:val="both"/>
        <w:rPr>
          <w:rFonts w:ascii="Arial" w:hAnsi="Arial" w:cs="Arial"/>
        </w:rPr>
      </w:pPr>
    </w:p>
    <w:p w14:paraId="5ECFBDFA" w14:textId="6255EFBC" w:rsidR="009D4FBE" w:rsidRDefault="009D4FBE" w:rsidP="00890F53">
      <w:pPr>
        <w:jc w:val="both"/>
        <w:rPr>
          <w:rFonts w:ascii="Arial" w:hAnsi="Arial" w:cs="Arial"/>
          <w:u w:val="single"/>
        </w:rPr>
      </w:pPr>
      <w:r w:rsidRPr="009D4FBE">
        <w:rPr>
          <w:rFonts w:ascii="Arial" w:hAnsi="Arial" w:cs="Arial"/>
          <w:u w:val="single"/>
        </w:rPr>
        <w:t>ART. 11</w:t>
      </w:r>
    </w:p>
    <w:p w14:paraId="0AD3F0BB" w14:textId="44311AD5" w:rsidR="009D4FBE" w:rsidRPr="009D4FBE" w:rsidRDefault="009D4FBE" w:rsidP="00890F53">
      <w:pPr>
        <w:jc w:val="both"/>
        <w:rPr>
          <w:rFonts w:ascii="Arial" w:hAnsi="Arial" w:cs="Arial"/>
        </w:rPr>
      </w:pPr>
      <w:r w:rsidRPr="009D4FBE">
        <w:rPr>
          <w:rFonts w:ascii="Arial" w:hAnsi="Arial" w:cs="Arial"/>
        </w:rPr>
        <w:t>Per tutto quanto non contemplato nel presente regolamento si fa riferimento alla legge regionale</w:t>
      </w:r>
      <w:r>
        <w:rPr>
          <w:rFonts w:ascii="Arial" w:hAnsi="Arial" w:cs="Arial"/>
        </w:rPr>
        <w:t xml:space="preserve"> n. 78 del 19 dicembre 1978 “Norme per l’istituzione e il funzionamento delle Biblioteche pubbliche e Enti Locali o di interesse locale””. </w:t>
      </w:r>
    </w:p>
    <w:p w14:paraId="4666DD51" w14:textId="77777777" w:rsidR="0013033A" w:rsidRPr="0013033A" w:rsidRDefault="0013033A" w:rsidP="00890F53">
      <w:pPr>
        <w:jc w:val="both"/>
        <w:rPr>
          <w:rFonts w:ascii="Arial" w:hAnsi="Arial" w:cs="Arial"/>
          <w:u w:val="single"/>
        </w:rPr>
      </w:pPr>
    </w:p>
    <w:p w14:paraId="15D0AC79" w14:textId="2D94FB89" w:rsidR="00F76F43" w:rsidRPr="00890F53" w:rsidRDefault="00F76F43" w:rsidP="00890F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F76F43" w:rsidRPr="00890F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C534CD"/>
    <w:multiLevelType w:val="hybridMultilevel"/>
    <w:tmpl w:val="17EAE554"/>
    <w:lvl w:ilvl="0" w:tplc="C4429FE8">
      <w:start w:val="14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73623D35"/>
    <w:multiLevelType w:val="hybridMultilevel"/>
    <w:tmpl w:val="20DE29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956865">
    <w:abstractNumId w:val="1"/>
  </w:num>
  <w:num w:numId="2" w16cid:durableId="98875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E7"/>
    <w:rsid w:val="00095647"/>
    <w:rsid w:val="0013033A"/>
    <w:rsid w:val="00131541"/>
    <w:rsid w:val="00181A44"/>
    <w:rsid w:val="001E11C4"/>
    <w:rsid w:val="002173C4"/>
    <w:rsid w:val="002F08E1"/>
    <w:rsid w:val="00335AB9"/>
    <w:rsid w:val="003C427C"/>
    <w:rsid w:val="00424C59"/>
    <w:rsid w:val="00435AE9"/>
    <w:rsid w:val="00490D75"/>
    <w:rsid w:val="00632F6E"/>
    <w:rsid w:val="00652378"/>
    <w:rsid w:val="006A361D"/>
    <w:rsid w:val="00890F53"/>
    <w:rsid w:val="009D4FBE"/>
    <w:rsid w:val="00A810E7"/>
    <w:rsid w:val="00B535EA"/>
    <w:rsid w:val="00B80600"/>
    <w:rsid w:val="00BD1CE2"/>
    <w:rsid w:val="00D01D9E"/>
    <w:rsid w:val="00DD203B"/>
    <w:rsid w:val="00E24EF9"/>
    <w:rsid w:val="00EF1064"/>
    <w:rsid w:val="00F76F43"/>
    <w:rsid w:val="00FD2E14"/>
    <w:rsid w:val="00FF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DDC53"/>
  <w15:chartTrackingRefBased/>
  <w15:docId w15:val="{78647C99-73C9-41DF-86AC-136F0E66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31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7954B-5C4A-4071-A01C-18027FE0E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Comune di Cervasca</dc:creator>
  <cp:keywords/>
  <dc:description/>
  <cp:lastModifiedBy>Carla Lanzetti</cp:lastModifiedBy>
  <cp:revision>8</cp:revision>
  <dcterms:created xsi:type="dcterms:W3CDTF">2024-07-18T08:36:00Z</dcterms:created>
  <dcterms:modified xsi:type="dcterms:W3CDTF">2024-08-12T08:17:00Z</dcterms:modified>
</cp:coreProperties>
</file>